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方正小标宋简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方正小标宋简体"/>
          <w:sz w:val="28"/>
          <w:szCs w:val="28"/>
        </w:rPr>
        <w:t>附件 6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委托评审函</w:t>
      </w:r>
    </w:p>
    <w:p>
      <w:pPr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广州市会计系列高级职称评审委员会：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因我单位未设立会计人员高级职称评审委员会，现委托广州市会计系列高级职称评审委员会代为评审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名同志会计高级（正高级）职称，请予受理为盼。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附件：委托评审人员名单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委托单位盖章：</w:t>
      </w:r>
    </w:p>
    <w:p>
      <w:pPr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年     月     日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委托评审人员名单</w:t>
      </w: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ind w:left="-619" w:leftChars="-29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委托单位联系人：                   联系电话：</w:t>
      </w:r>
    </w:p>
    <w:tbl>
      <w:tblPr>
        <w:tblStyle w:val="5"/>
        <w:tblW w:w="9542" w:type="dxa"/>
        <w:tblInd w:w="-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3045"/>
        <w:gridCol w:w="961"/>
        <w:gridCol w:w="3071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304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工作单位</w:t>
            </w:r>
          </w:p>
        </w:tc>
        <w:tc>
          <w:tcPr>
            <w:tcW w:w="961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3071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身份证号</w:t>
            </w:r>
          </w:p>
        </w:tc>
        <w:tc>
          <w:tcPr>
            <w:tcW w:w="153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5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61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71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41" w:right="1417" w:bottom="1440" w:left="1531" w:header="851" w:footer="992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10.14.160.8/newoa/missive/kinggridOfficeServer.do?method=officeProcess"/>
  </w:docVars>
  <w:rsids>
    <w:rsidRoot w:val="3D265B21"/>
    <w:rsid w:val="0008167F"/>
    <w:rsid w:val="001A3531"/>
    <w:rsid w:val="0027273E"/>
    <w:rsid w:val="00B44010"/>
    <w:rsid w:val="00BE3845"/>
    <w:rsid w:val="00C24DAE"/>
    <w:rsid w:val="0D9A2178"/>
    <w:rsid w:val="0EC74981"/>
    <w:rsid w:val="1F013E1C"/>
    <w:rsid w:val="2B762655"/>
    <w:rsid w:val="302457DD"/>
    <w:rsid w:val="36600473"/>
    <w:rsid w:val="37306BE8"/>
    <w:rsid w:val="3D265B21"/>
    <w:rsid w:val="403A4033"/>
    <w:rsid w:val="53D8225D"/>
    <w:rsid w:val="58920B79"/>
    <w:rsid w:val="5B0D2E4F"/>
    <w:rsid w:val="5F18026A"/>
    <w:rsid w:val="6F8F1A0B"/>
    <w:rsid w:val="9F960C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6"/>
    <w:link w:val="2"/>
    <w:qFormat/>
    <w:uiPriority w:val="0"/>
    <w:rPr>
      <w:rFonts w:eastAsia="宋体"/>
      <w:kern w:val="2"/>
      <w:sz w:val="18"/>
      <w:szCs w:val="18"/>
    </w:rPr>
  </w:style>
  <w:style w:type="character" w:customStyle="1" w:styleId="8">
    <w:name w:val="页眉 Char"/>
    <w:basedOn w:val="6"/>
    <w:link w:val="3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</Words>
  <Characters>235</Characters>
  <Lines>1</Lines>
  <Paragraphs>1</Paragraphs>
  <TotalTime>2</TotalTime>
  <ScaleCrop>false</ScaleCrop>
  <LinksUpToDate>false</LinksUpToDate>
  <CharactersWithSpaces>275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2021-12-09T17:43:00Z</dcterms:created>
  <dc:creator>张文蔚</dc:creator>
  <cp:lastModifiedBy>苏琦琳</cp:lastModifiedBy>
  <cp:lastPrinted>2019-11-11T10:06:00Z</cp:lastPrinted>
  <dcterms:modified xsi:type="dcterms:W3CDTF">2023-02-10T07:24:18Z</dcterms:modified>
  <dc:title>附件 6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